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9F0" w:rsidRDefault="000929F0" w:rsidP="000929F0">
      <w:pPr>
        <w:pStyle w:val="Default"/>
      </w:pPr>
    </w:p>
    <w:p w:rsidR="000929F0" w:rsidRDefault="000929F0" w:rsidP="000929F0">
      <w:pPr>
        <w:pStyle w:val="Default"/>
        <w:rPr>
          <w:sz w:val="36"/>
          <w:szCs w:val="36"/>
        </w:rPr>
      </w:pPr>
      <w:r>
        <w:t xml:space="preserve"> </w:t>
      </w:r>
      <w:r>
        <w:rPr>
          <w:rFonts w:hint="eastAsia"/>
          <w:sz w:val="36"/>
          <w:szCs w:val="36"/>
        </w:rPr>
        <w:t>学工管理系统操作手册（</w:t>
      </w:r>
      <w:r>
        <w:rPr>
          <w:sz w:val="36"/>
          <w:szCs w:val="36"/>
        </w:rPr>
        <w:t>2018</w:t>
      </w:r>
      <w:r>
        <w:rPr>
          <w:rFonts w:hint="eastAsia"/>
          <w:sz w:val="36"/>
          <w:szCs w:val="36"/>
        </w:rPr>
        <w:t>年</w:t>
      </w:r>
      <w:r>
        <w:rPr>
          <w:sz w:val="36"/>
          <w:szCs w:val="36"/>
        </w:rPr>
        <w:t>7</w:t>
      </w:r>
      <w:r>
        <w:rPr>
          <w:rFonts w:hint="eastAsia"/>
          <w:sz w:val="36"/>
          <w:szCs w:val="36"/>
        </w:rPr>
        <w:t>月修订）</w:t>
      </w:r>
      <w:r>
        <w:rPr>
          <w:sz w:val="36"/>
          <w:szCs w:val="36"/>
        </w:rPr>
        <w:t xml:space="preserve"> </w:t>
      </w:r>
    </w:p>
    <w:p w:rsidR="000929F0" w:rsidRDefault="000929F0" w:rsidP="000929F0">
      <w:pPr>
        <w:pStyle w:val="Default"/>
        <w:rPr>
          <w:sz w:val="32"/>
          <w:szCs w:val="32"/>
        </w:rPr>
      </w:pPr>
      <w:r>
        <w:rPr>
          <w:rFonts w:hint="eastAsia"/>
          <w:sz w:val="32"/>
          <w:szCs w:val="32"/>
        </w:rPr>
        <w:t>一、浏览器选用：登录</w:t>
      </w:r>
      <w:r>
        <w:rPr>
          <w:sz w:val="32"/>
          <w:szCs w:val="32"/>
        </w:rPr>
        <w:t>“</w:t>
      </w:r>
      <w:r>
        <w:rPr>
          <w:rFonts w:hint="eastAsia"/>
          <w:sz w:val="32"/>
          <w:szCs w:val="32"/>
        </w:rPr>
        <w:t>学工管理系统</w:t>
      </w:r>
      <w:r>
        <w:rPr>
          <w:sz w:val="32"/>
          <w:szCs w:val="32"/>
        </w:rPr>
        <w:t>”</w:t>
      </w:r>
      <w:r>
        <w:rPr>
          <w:rFonts w:hint="eastAsia"/>
          <w:sz w:val="32"/>
          <w:szCs w:val="32"/>
        </w:rPr>
        <w:t>时推荐使用</w:t>
      </w:r>
      <w:r>
        <w:rPr>
          <w:sz w:val="32"/>
          <w:szCs w:val="32"/>
        </w:rPr>
        <w:t>IE</w:t>
      </w:r>
      <w:r>
        <w:rPr>
          <w:rFonts w:hint="eastAsia"/>
          <w:sz w:val="32"/>
          <w:szCs w:val="32"/>
        </w:rPr>
        <w:t>浏览器</w:t>
      </w:r>
      <w:r>
        <w:rPr>
          <w:sz w:val="32"/>
          <w:szCs w:val="32"/>
        </w:rPr>
        <w:t>8.0</w:t>
      </w:r>
      <w:r>
        <w:rPr>
          <w:rFonts w:hint="eastAsia"/>
          <w:sz w:val="32"/>
          <w:szCs w:val="32"/>
        </w:rPr>
        <w:t>以上或者</w:t>
      </w:r>
      <w:r>
        <w:rPr>
          <w:sz w:val="32"/>
          <w:szCs w:val="32"/>
        </w:rPr>
        <w:t>360</w:t>
      </w:r>
      <w:r>
        <w:rPr>
          <w:rFonts w:hint="eastAsia"/>
          <w:sz w:val="32"/>
          <w:szCs w:val="32"/>
        </w:rPr>
        <w:t>安全浏览器</w:t>
      </w:r>
      <w:r>
        <w:rPr>
          <w:sz w:val="32"/>
          <w:szCs w:val="32"/>
        </w:rPr>
        <w:t>7.0</w:t>
      </w:r>
      <w:r>
        <w:rPr>
          <w:rFonts w:hint="eastAsia"/>
          <w:sz w:val="32"/>
          <w:szCs w:val="32"/>
        </w:rPr>
        <w:t>（注：</w:t>
      </w:r>
      <w:r>
        <w:rPr>
          <w:sz w:val="32"/>
          <w:szCs w:val="32"/>
        </w:rPr>
        <w:t>360</w:t>
      </w:r>
      <w:proofErr w:type="gramStart"/>
      <w:r>
        <w:rPr>
          <w:rFonts w:hint="eastAsia"/>
          <w:sz w:val="32"/>
          <w:szCs w:val="32"/>
        </w:rPr>
        <w:t>极</w:t>
      </w:r>
      <w:proofErr w:type="gramEnd"/>
      <w:r>
        <w:rPr>
          <w:rFonts w:hint="eastAsia"/>
          <w:sz w:val="32"/>
          <w:szCs w:val="32"/>
        </w:rPr>
        <w:t>速浏览器不适用）以上</w:t>
      </w:r>
      <w:proofErr w:type="gramStart"/>
      <w:r>
        <w:rPr>
          <w:rFonts w:hint="eastAsia"/>
          <w:sz w:val="32"/>
          <w:szCs w:val="32"/>
        </w:rPr>
        <w:t>或者谷歌浏览器</w:t>
      </w:r>
      <w:proofErr w:type="gramEnd"/>
      <w:r>
        <w:rPr>
          <w:sz w:val="32"/>
          <w:szCs w:val="32"/>
        </w:rPr>
        <w:t>46.0</w:t>
      </w:r>
      <w:r>
        <w:rPr>
          <w:rFonts w:hint="eastAsia"/>
          <w:sz w:val="32"/>
          <w:szCs w:val="32"/>
        </w:rPr>
        <w:t>以上。</w:t>
      </w:r>
      <w:r>
        <w:rPr>
          <w:sz w:val="32"/>
          <w:szCs w:val="32"/>
        </w:rPr>
        <w:t xml:space="preserve"> </w:t>
      </w:r>
    </w:p>
    <w:p w:rsidR="000929F0" w:rsidRDefault="000929F0" w:rsidP="000929F0">
      <w:pPr>
        <w:pStyle w:val="Default"/>
        <w:rPr>
          <w:sz w:val="32"/>
          <w:szCs w:val="32"/>
        </w:rPr>
      </w:pPr>
      <w:r>
        <w:rPr>
          <w:rFonts w:hint="eastAsia"/>
          <w:sz w:val="32"/>
          <w:szCs w:val="32"/>
        </w:rPr>
        <w:t>二、系统登录方式</w:t>
      </w:r>
      <w:r>
        <w:rPr>
          <w:sz w:val="32"/>
          <w:szCs w:val="32"/>
        </w:rPr>
        <w:t xml:space="preserve"> </w:t>
      </w:r>
    </w:p>
    <w:p w:rsidR="000929F0" w:rsidRDefault="000929F0" w:rsidP="000929F0">
      <w:pPr>
        <w:pStyle w:val="Default"/>
        <w:rPr>
          <w:sz w:val="32"/>
          <w:szCs w:val="32"/>
        </w:rPr>
      </w:pPr>
      <w:r>
        <w:rPr>
          <w:sz w:val="32"/>
          <w:szCs w:val="32"/>
        </w:rPr>
        <w:t>1</w:t>
      </w:r>
      <w:r>
        <w:rPr>
          <w:rFonts w:hint="eastAsia"/>
          <w:sz w:val="32"/>
          <w:szCs w:val="32"/>
        </w:rPr>
        <w:t>、通过</w:t>
      </w:r>
      <w:proofErr w:type="gramStart"/>
      <w:r>
        <w:rPr>
          <w:rFonts w:hint="eastAsia"/>
          <w:sz w:val="32"/>
          <w:szCs w:val="32"/>
        </w:rPr>
        <w:t>数字北中医</w:t>
      </w:r>
      <w:proofErr w:type="gramEnd"/>
      <w:r>
        <w:rPr>
          <w:rFonts w:hint="eastAsia"/>
          <w:sz w:val="32"/>
          <w:szCs w:val="32"/>
        </w:rPr>
        <w:t>登录：登录个人的</w:t>
      </w:r>
      <w:r>
        <w:rPr>
          <w:sz w:val="32"/>
          <w:szCs w:val="32"/>
        </w:rPr>
        <w:t>“</w:t>
      </w:r>
      <w:r>
        <w:rPr>
          <w:rFonts w:hint="eastAsia"/>
          <w:sz w:val="32"/>
          <w:szCs w:val="32"/>
        </w:rPr>
        <w:t>数字北中医</w:t>
      </w:r>
      <w:r>
        <w:rPr>
          <w:sz w:val="32"/>
          <w:szCs w:val="32"/>
        </w:rPr>
        <w:t>”</w:t>
      </w:r>
      <w:r>
        <w:rPr>
          <w:rFonts w:hint="eastAsia"/>
          <w:sz w:val="32"/>
          <w:szCs w:val="32"/>
        </w:rPr>
        <w:t>，在左侧办公应用栏中点击</w:t>
      </w:r>
      <w:r>
        <w:rPr>
          <w:sz w:val="32"/>
          <w:szCs w:val="32"/>
        </w:rPr>
        <w:t>“</w:t>
      </w:r>
      <w:r>
        <w:rPr>
          <w:rFonts w:hint="eastAsia"/>
          <w:sz w:val="32"/>
          <w:szCs w:val="32"/>
        </w:rPr>
        <w:t>学工管理系统</w:t>
      </w:r>
      <w:r>
        <w:rPr>
          <w:sz w:val="32"/>
          <w:szCs w:val="32"/>
        </w:rPr>
        <w:t>”</w:t>
      </w:r>
      <w:r>
        <w:rPr>
          <w:rFonts w:hint="eastAsia"/>
          <w:sz w:val="32"/>
          <w:szCs w:val="32"/>
        </w:rPr>
        <w:t>即可登录。</w:t>
      </w:r>
      <w:r>
        <w:rPr>
          <w:sz w:val="32"/>
          <w:szCs w:val="32"/>
        </w:rPr>
        <w:t xml:space="preserve"> </w:t>
      </w:r>
    </w:p>
    <w:p w:rsidR="000929F0" w:rsidRDefault="000929F0" w:rsidP="000929F0">
      <w:pPr>
        <w:pStyle w:val="Default"/>
        <w:rPr>
          <w:sz w:val="32"/>
          <w:szCs w:val="32"/>
        </w:rPr>
      </w:pPr>
      <w:r>
        <w:rPr>
          <w:sz w:val="32"/>
          <w:szCs w:val="32"/>
        </w:rPr>
        <w:t>2</w:t>
      </w:r>
      <w:r>
        <w:rPr>
          <w:rFonts w:hint="eastAsia"/>
          <w:sz w:val="32"/>
          <w:szCs w:val="32"/>
        </w:rPr>
        <w:t>、通过学工部网站登录：进入学生工作部外网</w:t>
      </w:r>
      <w:r>
        <w:rPr>
          <w:sz w:val="32"/>
          <w:szCs w:val="32"/>
        </w:rPr>
        <w:t xml:space="preserve"> xuegongbu.bucm.edu.cn/ </w:t>
      </w:r>
      <w:r>
        <w:rPr>
          <w:rFonts w:hint="eastAsia"/>
          <w:sz w:val="32"/>
          <w:szCs w:val="32"/>
        </w:rPr>
        <w:t>，点击首页</w:t>
      </w:r>
      <w:r>
        <w:rPr>
          <w:sz w:val="32"/>
          <w:szCs w:val="32"/>
        </w:rPr>
        <w:t>“</w:t>
      </w:r>
      <w:r>
        <w:rPr>
          <w:rFonts w:hint="eastAsia"/>
          <w:sz w:val="32"/>
          <w:szCs w:val="32"/>
        </w:rPr>
        <w:t>学工管理系统</w:t>
      </w:r>
      <w:r>
        <w:rPr>
          <w:sz w:val="32"/>
          <w:szCs w:val="32"/>
        </w:rPr>
        <w:t>”</w:t>
      </w:r>
      <w:r>
        <w:rPr>
          <w:rFonts w:hint="eastAsia"/>
          <w:sz w:val="32"/>
          <w:szCs w:val="32"/>
        </w:rPr>
        <w:t>，输入用户名（学号）及初始密码（</w:t>
      </w:r>
      <w:r>
        <w:rPr>
          <w:sz w:val="32"/>
          <w:szCs w:val="32"/>
        </w:rPr>
        <w:t>123123</w:t>
      </w:r>
      <w:r>
        <w:rPr>
          <w:rFonts w:hint="eastAsia"/>
          <w:sz w:val="32"/>
          <w:szCs w:val="32"/>
        </w:rPr>
        <w:t>）即可登录。</w:t>
      </w:r>
      <w:r>
        <w:rPr>
          <w:sz w:val="32"/>
          <w:szCs w:val="32"/>
        </w:rPr>
        <w:t xml:space="preserve"> </w:t>
      </w:r>
    </w:p>
    <w:p w:rsidR="000929F0" w:rsidRDefault="000929F0" w:rsidP="000929F0">
      <w:pPr>
        <w:pStyle w:val="Default"/>
        <w:pageBreakBefore/>
        <w:rPr>
          <w:sz w:val="32"/>
          <w:szCs w:val="32"/>
        </w:rPr>
      </w:pPr>
      <w:r>
        <w:rPr>
          <w:sz w:val="32"/>
          <w:szCs w:val="32"/>
        </w:rPr>
        <w:lastRenderedPageBreak/>
        <w:t>3</w:t>
      </w:r>
      <w:r>
        <w:rPr>
          <w:rFonts w:hint="eastAsia"/>
          <w:sz w:val="32"/>
          <w:szCs w:val="32"/>
        </w:rPr>
        <w:t>、通过域名直接登录：进入学工管理系统域名</w:t>
      </w:r>
      <w:r>
        <w:rPr>
          <w:sz w:val="32"/>
          <w:szCs w:val="32"/>
        </w:rPr>
        <w:t>xgglxt.bucm.edu.cn/</w:t>
      </w:r>
      <w:proofErr w:type="spellStart"/>
      <w:r>
        <w:rPr>
          <w:sz w:val="32"/>
          <w:szCs w:val="32"/>
        </w:rPr>
        <w:t>xgxt</w:t>
      </w:r>
      <w:proofErr w:type="spellEnd"/>
      <w:r>
        <w:rPr>
          <w:sz w:val="32"/>
          <w:szCs w:val="32"/>
        </w:rPr>
        <w:t>/</w:t>
      </w:r>
      <w:r>
        <w:rPr>
          <w:rFonts w:hint="eastAsia"/>
          <w:sz w:val="32"/>
          <w:szCs w:val="32"/>
        </w:rPr>
        <w:t>，输入用户名（学号）及初始密码</w:t>
      </w:r>
      <w:r>
        <w:rPr>
          <w:sz w:val="32"/>
          <w:szCs w:val="32"/>
        </w:rPr>
        <w:t>123123</w:t>
      </w:r>
      <w:r>
        <w:rPr>
          <w:rFonts w:hint="eastAsia"/>
          <w:sz w:val="32"/>
          <w:szCs w:val="32"/>
        </w:rPr>
        <w:t>（若此密码不行可尝试身份证号后六位），即可登录。</w:t>
      </w:r>
      <w:r>
        <w:rPr>
          <w:sz w:val="32"/>
          <w:szCs w:val="32"/>
        </w:rPr>
        <w:t xml:space="preserve"> </w:t>
      </w:r>
    </w:p>
    <w:p w:rsidR="000929F0" w:rsidRDefault="000929F0" w:rsidP="000929F0">
      <w:pPr>
        <w:pStyle w:val="Default"/>
        <w:rPr>
          <w:sz w:val="32"/>
          <w:szCs w:val="32"/>
        </w:rPr>
      </w:pPr>
      <w:r>
        <w:rPr>
          <w:rFonts w:hint="eastAsia"/>
          <w:sz w:val="32"/>
          <w:szCs w:val="32"/>
        </w:rPr>
        <w:t>三、密码修改与找回</w:t>
      </w:r>
      <w:r>
        <w:rPr>
          <w:sz w:val="32"/>
          <w:szCs w:val="32"/>
        </w:rPr>
        <w:t xml:space="preserve"> </w:t>
      </w:r>
    </w:p>
    <w:p w:rsidR="000929F0" w:rsidRDefault="000929F0" w:rsidP="000929F0">
      <w:pPr>
        <w:pStyle w:val="Default"/>
        <w:rPr>
          <w:sz w:val="32"/>
          <w:szCs w:val="32"/>
        </w:rPr>
      </w:pPr>
      <w:r>
        <w:rPr>
          <w:sz w:val="32"/>
          <w:szCs w:val="32"/>
        </w:rPr>
        <w:t>1</w:t>
      </w:r>
      <w:r>
        <w:rPr>
          <w:rFonts w:hint="eastAsia"/>
          <w:sz w:val="32"/>
          <w:szCs w:val="32"/>
        </w:rPr>
        <w:t>、通过</w:t>
      </w:r>
      <w:proofErr w:type="gramStart"/>
      <w:r>
        <w:rPr>
          <w:rFonts w:hint="eastAsia"/>
          <w:sz w:val="32"/>
          <w:szCs w:val="32"/>
        </w:rPr>
        <w:t>数字北中医</w:t>
      </w:r>
      <w:proofErr w:type="gramEnd"/>
      <w:r>
        <w:rPr>
          <w:rFonts w:hint="eastAsia"/>
          <w:sz w:val="32"/>
          <w:szCs w:val="32"/>
        </w:rPr>
        <w:t>登录：不需要修改密码。</w:t>
      </w:r>
      <w:r>
        <w:rPr>
          <w:sz w:val="32"/>
          <w:szCs w:val="32"/>
        </w:rPr>
        <w:t xml:space="preserve"> 2</w:t>
      </w:r>
      <w:r>
        <w:rPr>
          <w:rFonts w:hint="eastAsia"/>
          <w:sz w:val="32"/>
          <w:szCs w:val="32"/>
        </w:rPr>
        <w:t>、通过学工部网站登录或通过域名直接登录：初始密码为</w:t>
      </w:r>
      <w:r>
        <w:rPr>
          <w:sz w:val="32"/>
          <w:szCs w:val="32"/>
        </w:rPr>
        <w:t>123123</w:t>
      </w:r>
      <w:r>
        <w:rPr>
          <w:rFonts w:hint="eastAsia"/>
          <w:sz w:val="32"/>
          <w:szCs w:val="32"/>
        </w:rPr>
        <w:t>，登录后直接进入密码修改页面，修改密码并保存后才能登录进行其他操作；其中注意填写密保问题，以便于在忘记密码时，找回密码。</w:t>
      </w:r>
      <w:r>
        <w:rPr>
          <w:sz w:val="32"/>
          <w:szCs w:val="32"/>
        </w:rPr>
        <w:t xml:space="preserve"> </w:t>
      </w:r>
    </w:p>
    <w:p w:rsidR="000929F0" w:rsidRDefault="000929F0" w:rsidP="000929F0">
      <w:pPr>
        <w:pStyle w:val="Default"/>
        <w:pageBreakBefore/>
        <w:rPr>
          <w:sz w:val="32"/>
          <w:szCs w:val="32"/>
        </w:rPr>
      </w:pPr>
      <w:r>
        <w:rPr>
          <w:sz w:val="32"/>
          <w:szCs w:val="32"/>
        </w:rPr>
        <w:lastRenderedPageBreak/>
        <w:t>3</w:t>
      </w:r>
      <w:r>
        <w:rPr>
          <w:rFonts w:hint="eastAsia"/>
          <w:sz w:val="32"/>
          <w:szCs w:val="32"/>
        </w:rPr>
        <w:t>、密码找回</w:t>
      </w:r>
      <w:r>
        <w:rPr>
          <w:sz w:val="32"/>
          <w:szCs w:val="32"/>
        </w:rPr>
        <w:t xml:space="preserve"> </w:t>
      </w:r>
    </w:p>
    <w:p w:rsidR="000929F0" w:rsidRDefault="000929F0" w:rsidP="000929F0">
      <w:pPr>
        <w:pStyle w:val="Default"/>
        <w:rPr>
          <w:sz w:val="32"/>
          <w:szCs w:val="32"/>
        </w:rPr>
      </w:pPr>
      <w:r>
        <w:rPr>
          <w:rFonts w:hint="eastAsia"/>
          <w:sz w:val="32"/>
          <w:szCs w:val="32"/>
        </w:rPr>
        <w:t>（</w:t>
      </w:r>
      <w:r>
        <w:rPr>
          <w:sz w:val="32"/>
          <w:szCs w:val="32"/>
        </w:rPr>
        <w:t>1</w:t>
      </w:r>
      <w:r>
        <w:rPr>
          <w:rFonts w:hint="eastAsia"/>
          <w:sz w:val="32"/>
          <w:szCs w:val="32"/>
        </w:rPr>
        <w:t>）点击学工系统登录界面</w:t>
      </w:r>
      <w:r>
        <w:rPr>
          <w:sz w:val="32"/>
          <w:szCs w:val="32"/>
        </w:rPr>
        <w:t>“</w:t>
      </w:r>
      <w:r>
        <w:rPr>
          <w:rFonts w:hint="eastAsia"/>
          <w:sz w:val="32"/>
          <w:szCs w:val="32"/>
        </w:rPr>
        <w:t>忘记密码</w:t>
      </w:r>
      <w:r>
        <w:rPr>
          <w:sz w:val="32"/>
          <w:szCs w:val="32"/>
        </w:rPr>
        <w:t>”</w:t>
      </w:r>
      <w:r>
        <w:rPr>
          <w:rFonts w:hint="eastAsia"/>
          <w:sz w:val="32"/>
          <w:szCs w:val="32"/>
        </w:rPr>
        <w:t>，输入用户名（</w:t>
      </w:r>
      <w:r>
        <w:rPr>
          <w:sz w:val="32"/>
          <w:szCs w:val="32"/>
        </w:rPr>
        <w:t xml:space="preserve"> </w:t>
      </w:r>
      <w:r>
        <w:rPr>
          <w:rFonts w:hint="eastAsia"/>
          <w:sz w:val="32"/>
          <w:szCs w:val="32"/>
        </w:rPr>
        <w:t>学号），验证密保问题即可重置密码。</w:t>
      </w:r>
      <w:r>
        <w:rPr>
          <w:sz w:val="32"/>
          <w:szCs w:val="32"/>
        </w:rPr>
        <w:t xml:space="preserve"> </w:t>
      </w:r>
    </w:p>
    <w:p w:rsidR="00765C79" w:rsidRPr="000929F0" w:rsidRDefault="000929F0" w:rsidP="000929F0">
      <w:pPr>
        <w:rPr>
          <w:rFonts w:ascii="宋体" w:eastAsia="宋体" w:hAnsi="宋体"/>
          <w:sz w:val="28"/>
          <w:szCs w:val="28"/>
        </w:rPr>
      </w:pPr>
      <w:r>
        <w:rPr>
          <w:rFonts w:hint="eastAsia"/>
          <w:sz w:val="32"/>
          <w:szCs w:val="32"/>
        </w:rPr>
        <w:t>（</w:t>
      </w:r>
      <w:r>
        <w:rPr>
          <w:sz w:val="32"/>
          <w:szCs w:val="32"/>
        </w:rPr>
        <w:t>2</w:t>
      </w:r>
      <w:r>
        <w:rPr>
          <w:rFonts w:hint="eastAsia"/>
          <w:sz w:val="32"/>
          <w:szCs w:val="32"/>
        </w:rPr>
        <w:t>）若忘记密保问题答案，或因为其他原因无法验证密码问题的，可联系自己的班主任或者学院学生办公室的老师进行后台的密码重置，也可直接联系学生工作部的学生事务办公室（</w:t>
      </w:r>
      <w:r>
        <w:rPr>
          <w:sz w:val="32"/>
          <w:szCs w:val="32"/>
        </w:rPr>
        <w:t>64286618</w:t>
      </w:r>
      <w:r>
        <w:rPr>
          <w:rFonts w:hint="eastAsia"/>
          <w:sz w:val="32"/>
          <w:szCs w:val="32"/>
        </w:rPr>
        <w:t>或</w:t>
      </w:r>
      <w:r>
        <w:rPr>
          <w:sz w:val="32"/>
          <w:szCs w:val="32"/>
        </w:rPr>
        <w:t>64286878</w:t>
      </w:r>
      <w:r>
        <w:rPr>
          <w:rFonts w:hint="eastAsia"/>
          <w:sz w:val="32"/>
          <w:szCs w:val="32"/>
        </w:rPr>
        <w:t>）进行后台重置；如是</w:t>
      </w:r>
      <w:r>
        <w:rPr>
          <w:sz w:val="32"/>
          <w:szCs w:val="32"/>
        </w:rPr>
        <w:t>“</w:t>
      </w:r>
      <w:r>
        <w:rPr>
          <w:rFonts w:hint="eastAsia"/>
          <w:sz w:val="32"/>
          <w:szCs w:val="32"/>
        </w:rPr>
        <w:t>数字北中医</w:t>
      </w:r>
      <w:r>
        <w:rPr>
          <w:sz w:val="32"/>
          <w:szCs w:val="32"/>
        </w:rPr>
        <w:t>”</w:t>
      </w:r>
      <w:r>
        <w:rPr>
          <w:rFonts w:hint="eastAsia"/>
          <w:sz w:val="32"/>
          <w:szCs w:val="32"/>
        </w:rPr>
        <w:t>的登录密码忘记，请联系学校信息中心</w:t>
      </w:r>
      <w:proofErr w:type="gramStart"/>
      <w:r>
        <w:rPr>
          <w:rFonts w:hint="eastAsia"/>
          <w:sz w:val="32"/>
          <w:szCs w:val="32"/>
        </w:rPr>
        <w:t>网络室</w:t>
      </w:r>
      <w:proofErr w:type="gramEnd"/>
      <w:r>
        <w:rPr>
          <w:sz w:val="32"/>
          <w:szCs w:val="32"/>
        </w:rPr>
        <w:t>64286388</w:t>
      </w:r>
      <w:r>
        <w:rPr>
          <w:rFonts w:hint="eastAsia"/>
          <w:sz w:val="32"/>
          <w:szCs w:val="32"/>
        </w:rPr>
        <w:t>。</w:t>
      </w:r>
      <w:bookmarkStart w:id="0" w:name="_GoBack"/>
      <w:bookmarkEnd w:id="0"/>
    </w:p>
    <w:sectPr w:rsidR="00765C79" w:rsidRPr="000929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FangSong">
    <w:altName w:val="Fang Song"/>
    <w:panose1 w:val="00000000000000000000"/>
    <w:charset w:val="86"/>
    <w:family w:val="swiss"/>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F0"/>
    <w:rsid w:val="000929F0"/>
    <w:rsid w:val="00765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288C8-FF8C-4A2A-829D-9E0B885F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29F0"/>
    <w:pPr>
      <w:widowControl w:val="0"/>
      <w:autoSpaceDE w:val="0"/>
      <w:autoSpaceDN w:val="0"/>
      <w:adjustRightInd w:val="0"/>
    </w:pPr>
    <w:rPr>
      <w:rFonts w:ascii="FangSong" w:eastAsia="FangSong" w:cs="FangSong"/>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人文学院团委</dc:creator>
  <cp:keywords/>
  <dc:description/>
  <cp:lastModifiedBy>人文学院团委</cp:lastModifiedBy>
  <cp:revision>1</cp:revision>
  <dcterms:created xsi:type="dcterms:W3CDTF">2018-10-09T08:42:00Z</dcterms:created>
  <dcterms:modified xsi:type="dcterms:W3CDTF">2018-10-09T08:43:00Z</dcterms:modified>
</cp:coreProperties>
</file>